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15240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931715">
        <w:rPr>
          <w:rFonts w:ascii="Arial Unicode MS" w:eastAsia="Arial Unicode MS" w:hAnsi="Arial Unicode MS" w:cs="Arial Unicode MS"/>
          <w:b/>
          <w:sz w:val="22"/>
          <w:szCs w:val="22"/>
        </w:rPr>
        <w:t>50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16D2E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9417BE">
        <w:rPr>
          <w:rFonts w:ascii="Arial Unicode MS" w:eastAsia="Arial Unicode MS" w:hAnsi="Arial Unicode MS" w:cs="Arial Unicode MS"/>
          <w:sz w:val="22"/>
          <w:szCs w:val="22"/>
        </w:rPr>
        <w:t xml:space="preserve">8 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>de Julho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9417BE" w:rsidRPr="0038436A" w:rsidRDefault="00887B63" w:rsidP="009417B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</w:t>
      </w:r>
      <w:r w:rsidR="006A111E"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</w:rPr>
        <w:t>Efetiv</w:t>
      </w:r>
      <w:r w:rsidR="00CC05FA">
        <w:rPr>
          <w:rFonts w:ascii="Arial Unicode MS" w:eastAsia="Arial Unicode MS" w:hAnsi="Arial Unicode MS" w:cs="Arial Unicode MS"/>
        </w:rPr>
        <w:t>a</w:t>
      </w:r>
      <w:r w:rsidR="006A111E"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  <w:b/>
        </w:rPr>
        <w:t>Sr</w:t>
      </w:r>
      <w:r w:rsidR="00CC05FA">
        <w:rPr>
          <w:rFonts w:ascii="Arial Unicode MS" w:eastAsia="Arial Unicode MS" w:hAnsi="Arial Unicode MS" w:cs="Arial Unicode MS"/>
          <w:b/>
        </w:rPr>
        <w:t>ª</w:t>
      </w:r>
      <w:r w:rsidR="00931715">
        <w:rPr>
          <w:rFonts w:ascii="Arial Unicode MS" w:eastAsia="Arial Unicode MS" w:hAnsi="Arial Unicode MS" w:cs="Arial Unicode MS"/>
          <w:b/>
        </w:rPr>
        <w:t xml:space="preserve"> ONEIDA APARECIDA DE REZENDE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="00931715">
        <w:rPr>
          <w:rFonts w:ascii="Arial Unicode MS" w:eastAsia="Arial Unicode MS" w:hAnsi="Arial Unicode MS" w:cs="Arial Unicode MS"/>
        </w:rPr>
        <w:t xml:space="preserve">213279 </w:t>
      </w:r>
      <w:r w:rsidR="00D702C8">
        <w:rPr>
          <w:rFonts w:ascii="Arial Unicode MS" w:eastAsia="Arial Unicode MS" w:hAnsi="Arial Unicode MS" w:cs="Arial Unicode MS"/>
        </w:rPr>
        <w:t>SSP</w:t>
      </w:r>
      <w:r w:rsidRPr="0040731A">
        <w:rPr>
          <w:rFonts w:ascii="Arial Unicode MS" w:eastAsia="Arial Unicode MS" w:hAnsi="Arial Unicode MS" w:cs="Arial Unicode MS"/>
        </w:rPr>
        <w:t xml:space="preserve">/MT e CPF nº </w:t>
      </w:r>
      <w:r w:rsidR="00931715">
        <w:rPr>
          <w:rFonts w:ascii="Arial Unicode MS" w:eastAsia="Arial Unicode MS" w:hAnsi="Arial Unicode MS" w:cs="Arial Unicode MS"/>
        </w:rPr>
        <w:t xml:space="preserve">299.928.501-91, </w:t>
      </w:r>
      <w:r w:rsidRPr="0040731A">
        <w:rPr>
          <w:rFonts w:ascii="Arial Unicode MS" w:eastAsia="Arial Unicode MS" w:hAnsi="Arial Unicode MS" w:cs="Arial Unicode MS"/>
        </w:rPr>
        <w:t xml:space="preserve">no cargo de </w:t>
      </w:r>
      <w:r w:rsidR="00931715">
        <w:rPr>
          <w:rFonts w:ascii="Arial Unicode MS" w:eastAsia="Arial Unicode MS" w:hAnsi="Arial Unicode MS" w:cs="Arial Unicode MS"/>
        </w:rPr>
        <w:t>Agente Administrativo</w:t>
      </w:r>
      <w:r w:rsidRPr="0040731A">
        <w:rPr>
          <w:rFonts w:ascii="Arial Unicode MS" w:eastAsia="Arial Unicode MS" w:hAnsi="Arial Unicode MS" w:cs="Arial Unicode MS"/>
        </w:rPr>
        <w:t>, lotad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 Secretaria Municipal de </w:t>
      </w:r>
      <w:r w:rsidR="00CC05FA"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="009417BE">
        <w:rPr>
          <w:rFonts w:ascii="Arial Unicode MS" w:eastAsia="Arial Unicode MS" w:hAnsi="Arial Unicode MS" w:cs="Arial Unicode MS"/>
        </w:rPr>
        <w:t>30 (trinta</w:t>
      </w:r>
      <w:r w:rsidR="009417BE" w:rsidRPr="005C3D05">
        <w:rPr>
          <w:rFonts w:ascii="Arial Unicode MS" w:eastAsia="Arial Unicode MS" w:hAnsi="Arial Unicode MS" w:cs="Arial Unicode MS"/>
        </w:rPr>
        <w:t>) dias de férias, referente</w:t>
      </w:r>
      <w:r w:rsidR="009417BE">
        <w:rPr>
          <w:rFonts w:ascii="Arial Unicode MS" w:eastAsia="Arial Unicode MS" w:hAnsi="Arial Unicode MS" w:cs="Arial Unicode MS"/>
        </w:rPr>
        <w:t xml:space="preserve"> ao período de </w:t>
      </w:r>
      <w:r w:rsidR="00931715">
        <w:rPr>
          <w:rFonts w:ascii="Arial Unicode MS" w:eastAsia="Arial Unicode MS" w:hAnsi="Arial Unicode MS" w:cs="Arial Unicode MS"/>
        </w:rPr>
        <w:t>01/04/2014</w:t>
      </w:r>
      <w:r w:rsidR="009417BE">
        <w:rPr>
          <w:rFonts w:ascii="Arial Unicode MS" w:eastAsia="Arial Unicode MS" w:hAnsi="Arial Unicode MS" w:cs="Arial Unicode MS"/>
        </w:rPr>
        <w:t>á</w:t>
      </w:r>
      <w:r w:rsidR="00931715">
        <w:rPr>
          <w:rFonts w:ascii="Arial Unicode MS" w:eastAsia="Arial Unicode MS" w:hAnsi="Arial Unicode MS" w:cs="Arial Unicode MS"/>
        </w:rPr>
        <w:t>01/04/2015</w:t>
      </w:r>
      <w:r w:rsidR="009417BE">
        <w:rPr>
          <w:rFonts w:ascii="Arial Unicode MS" w:eastAsia="Arial Unicode MS" w:hAnsi="Arial Unicode MS" w:cs="Arial Unicode MS"/>
        </w:rPr>
        <w:t xml:space="preserve">, de acordo </w:t>
      </w:r>
      <w:r w:rsidR="009417BE" w:rsidRPr="005C3D05">
        <w:rPr>
          <w:rFonts w:ascii="Arial Unicode MS" w:eastAsia="Arial Unicode MS" w:hAnsi="Arial Unicode MS" w:cs="Arial Unicode MS"/>
        </w:rPr>
        <w:t>com o art</w:t>
      </w:r>
      <w:r w:rsidR="009417BE">
        <w:rPr>
          <w:rFonts w:ascii="Arial Unicode MS" w:eastAsia="Arial Unicode MS" w:hAnsi="Arial Unicode MS" w:cs="Arial Unicode MS"/>
        </w:rPr>
        <w:t>igo 88 da Lei Municipal 581/91.</w:t>
      </w:r>
      <w:bookmarkStart w:id="0" w:name="_GoBack"/>
      <w:bookmarkEnd w:id="0"/>
    </w:p>
    <w:p w:rsidR="009417BE" w:rsidRDefault="009417BE" w:rsidP="009417BE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início em </w:t>
      </w:r>
      <w:r w:rsidR="006C2906">
        <w:rPr>
          <w:rFonts w:ascii="Arial Unicode MS" w:eastAsia="Arial Unicode MS" w:hAnsi="Arial Unicode MS" w:cs="Arial Unicode MS"/>
          <w:sz w:val="22"/>
          <w:szCs w:val="22"/>
        </w:rPr>
        <w:t>25/06/2018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6C2906">
        <w:rPr>
          <w:rFonts w:ascii="Arial Unicode MS" w:eastAsia="Arial Unicode MS" w:hAnsi="Arial Unicode MS" w:cs="Arial Unicode MS"/>
          <w:sz w:val="22"/>
          <w:szCs w:val="22"/>
        </w:rPr>
        <w:t>24/07/2018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6C2906">
        <w:rPr>
          <w:rFonts w:ascii="Arial Unicode MS" w:eastAsia="Arial Unicode MS" w:hAnsi="Arial Unicode MS" w:cs="Arial Unicode MS"/>
          <w:sz w:val="22"/>
          <w:szCs w:val="22"/>
        </w:rPr>
        <w:t>25/07/2018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1328D3" w:rsidRPr="005C3D05" w:rsidRDefault="001328D3" w:rsidP="00887B63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</w:p>
    <w:p w:rsidR="00A3517A" w:rsidRPr="005C3D05" w:rsidRDefault="00A3517A" w:rsidP="00B1524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6C2906">
        <w:rPr>
          <w:rFonts w:ascii="Arial Unicode MS" w:eastAsia="Arial Unicode MS" w:hAnsi="Arial Unicode MS" w:cs="Arial Unicode MS"/>
          <w:sz w:val="22"/>
          <w:szCs w:val="22"/>
        </w:rPr>
        <w:t>25/06/2018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C05FA" w:rsidRPr="005C3D05" w:rsidRDefault="00CC05FA" w:rsidP="009417B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16D2E">
        <w:rPr>
          <w:rFonts w:ascii="Arial Unicode MS" w:eastAsia="Arial Unicode MS" w:hAnsi="Arial Unicode MS" w:cs="Arial Unicode MS"/>
        </w:rPr>
        <w:t>1</w:t>
      </w:r>
      <w:r w:rsidR="006C2906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</w:t>
      </w:r>
      <w:r w:rsidR="00B15240">
        <w:rPr>
          <w:rFonts w:ascii="Arial Unicode MS" w:eastAsia="Arial Unicode MS" w:hAnsi="Arial Unicode MS" w:cs="Arial Unicode MS"/>
        </w:rPr>
        <w:t>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35C" w:rsidRDefault="00F4135C" w:rsidP="008A1952">
      <w:pPr>
        <w:spacing w:after="0" w:line="240" w:lineRule="auto"/>
      </w:pPr>
      <w:r>
        <w:separator/>
      </w:r>
    </w:p>
  </w:endnote>
  <w:endnote w:type="continuationSeparator" w:id="1">
    <w:p w:rsidR="00F4135C" w:rsidRDefault="00F4135C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35C" w:rsidRDefault="00F4135C" w:rsidP="008A1952">
      <w:pPr>
        <w:spacing w:after="0" w:line="240" w:lineRule="auto"/>
      </w:pPr>
      <w:r>
        <w:separator/>
      </w:r>
    </w:p>
  </w:footnote>
  <w:footnote w:type="continuationSeparator" w:id="1">
    <w:p w:rsidR="00F4135C" w:rsidRDefault="00F4135C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57F5"/>
    <w:rsid w:val="000A1DD8"/>
    <w:rsid w:val="000D10CE"/>
    <w:rsid w:val="000D4890"/>
    <w:rsid w:val="000D74D4"/>
    <w:rsid w:val="000E4684"/>
    <w:rsid w:val="000F3112"/>
    <w:rsid w:val="0011383A"/>
    <w:rsid w:val="00115D66"/>
    <w:rsid w:val="00116D2E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1F4B7C"/>
    <w:rsid w:val="002170B4"/>
    <w:rsid w:val="00234CB6"/>
    <w:rsid w:val="00252E39"/>
    <w:rsid w:val="0027663C"/>
    <w:rsid w:val="002B75F1"/>
    <w:rsid w:val="002C0D95"/>
    <w:rsid w:val="002C1A75"/>
    <w:rsid w:val="002F78B0"/>
    <w:rsid w:val="00325ADB"/>
    <w:rsid w:val="003268EA"/>
    <w:rsid w:val="00327C60"/>
    <w:rsid w:val="00333437"/>
    <w:rsid w:val="003827A3"/>
    <w:rsid w:val="0039440F"/>
    <w:rsid w:val="003953C5"/>
    <w:rsid w:val="003C018F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77A70"/>
    <w:rsid w:val="00483849"/>
    <w:rsid w:val="004A40DF"/>
    <w:rsid w:val="004A4E57"/>
    <w:rsid w:val="004A77B3"/>
    <w:rsid w:val="004B0DC0"/>
    <w:rsid w:val="004B3D1E"/>
    <w:rsid w:val="004C112A"/>
    <w:rsid w:val="004C710E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56E"/>
    <w:rsid w:val="00644FB3"/>
    <w:rsid w:val="0064599C"/>
    <w:rsid w:val="0066181E"/>
    <w:rsid w:val="006A111E"/>
    <w:rsid w:val="006A3970"/>
    <w:rsid w:val="006C2906"/>
    <w:rsid w:val="006D3119"/>
    <w:rsid w:val="0071178E"/>
    <w:rsid w:val="00726CAF"/>
    <w:rsid w:val="0073585D"/>
    <w:rsid w:val="0074305D"/>
    <w:rsid w:val="00743D44"/>
    <w:rsid w:val="00745466"/>
    <w:rsid w:val="007527D6"/>
    <w:rsid w:val="0077238E"/>
    <w:rsid w:val="007745F6"/>
    <w:rsid w:val="00781E57"/>
    <w:rsid w:val="007A2AF8"/>
    <w:rsid w:val="007A4185"/>
    <w:rsid w:val="007A4E63"/>
    <w:rsid w:val="007B07DB"/>
    <w:rsid w:val="007B669A"/>
    <w:rsid w:val="007C7676"/>
    <w:rsid w:val="007D4CC2"/>
    <w:rsid w:val="007D7A5E"/>
    <w:rsid w:val="007D7CC0"/>
    <w:rsid w:val="007E36C1"/>
    <w:rsid w:val="007E3F8F"/>
    <w:rsid w:val="007E75A4"/>
    <w:rsid w:val="007F143F"/>
    <w:rsid w:val="008273DD"/>
    <w:rsid w:val="00840B94"/>
    <w:rsid w:val="0084605A"/>
    <w:rsid w:val="008650DD"/>
    <w:rsid w:val="00887B63"/>
    <w:rsid w:val="008A1952"/>
    <w:rsid w:val="008A290D"/>
    <w:rsid w:val="008C6A7E"/>
    <w:rsid w:val="008D3664"/>
    <w:rsid w:val="008E5EEE"/>
    <w:rsid w:val="008E7DDD"/>
    <w:rsid w:val="008F0235"/>
    <w:rsid w:val="008F0E0A"/>
    <w:rsid w:val="00920F97"/>
    <w:rsid w:val="009233F9"/>
    <w:rsid w:val="00931715"/>
    <w:rsid w:val="009417BE"/>
    <w:rsid w:val="0095147C"/>
    <w:rsid w:val="00952A94"/>
    <w:rsid w:val="00960F0D"/>
    <w:rsid w:val="0096497B"/>
    <w:rsid w:val="00983DA8"/>
    <w:rsid w:val="00990098"/>
    <w:rsid w:val="009A0811"/>
    <w:rsid w:val="009B69ED"/>
    <w:rsid w:val="009E1804"/>
    <w:rsid w:val="009E28F8"/>
    <w:rsid w:val="009E48C4"/>
    <w:rsid w:val="00A13014"/>
    <w:rsid w:val="00A15D37"/>
    <w:rsid w:val="00A250E4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5240"/>
    <w:rsid w:val="00B1601E"/>
    <w:rsid w:val="00B423D9"/>
    <w:rsid w:val="00B44A56"/>
    <w:rsid w:val="00B7766D"/>
    <w:rsid w:val="00BB2256"/>
    <w:rsid w:val="00BC443A"/>
    <w:rsid w:val="00BF05CD"/>
    <w:rsid w:val="00C11522"/>
    <w:rsid w:val="00C1528E"/>
    <w:rsid w:val="00C26F4C"/>
    <w:rsid w:val="00C33D3B"/>
    <w:rsid w:val="00C437D4"/>
    <w:rsid w:val="00C513FD"/>
    <w:rsid w:val="00C61598"/>
    <w:rsid w:val="00CC05FA"/>
    <w:rsid w:val="00CD4EB6"/>
    <w:rsid w:val="00D03C8F"/>
    <w:rsid w:val="00D150DE"/>
    <w:rsid w:val="00D41733"/>
    <w:rsid w:val="00D53B4D"/>
    <w:rsid w:val="00D571F8"/>
    <w:rsid w:val="00D702C8"/>
    <w:rsid w:val="00D83B3C"/>
    <w:rsid w:val="00D926AE"/>
    <w:rsid w:val="00D96AA9"/>
    <w:rsid w:val="00DC62E5"/>
    <w:rsid w:val="00DD180F"/>
    <w:rsid w:val="00DE1CBA"/>
    <w:rsid w:val="00DF38AC"/>
    <w:rsid w:val="00E02D49"/>
    <w:rsid w:val="00E030A7"/>
    <w:rsid w:val="00E104BF"/>
    <w:rsid w:val="00E110E0"/>
    <w:rsid w:val="00E6766E"/>
    <w:rsid w:val="00E70E01"/>
    <w:rsid w:val="00E83387"/>
    <w:rsid w:val="00EB2D64"/>
    <w:rsid w:val="00EB3185"/>
    <w:rsid w:val="00EC19A3"/>
    <w:rsid w:val="00F02B06"/>
    <w:rsid w:val="00F30BF2"/>
    <w:rsid w:val="00F37147"/>
    <w:rsid w:val="00F4103A"/>
    <w:rsid w:val="00F4135C"/>
    <w:rsid w:val="00F573B9"/>
    <w:rsid w:val="00F64595"/>
    <w:rsid w:val="00F66CBE"/>
    <w:rsid w:val="00FA27F0"/>
    <w:rsid w:val="00FA7E37"/>
    <w:rsid w:val="00FC1F4A"/>
    <w:rsid w:val="00FD298F"/>
    <w:rsid w:val="00FD2AFE"/>
    <w:rsid w:val="00FF4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135</cp:revision>
  <cp:lastPrinted>2018-07-18T12:41:00Z</cp:lastPrinted>
  <dcterms:created xsi:type="dcterms:W3CDTF">2017-07-20T20:57:00Z</dcterms:created>
  <dcterms:modified xsi:type="dcterms:W3CDTF">2018-09-06T17:51:00Z</dcterms:modified>
</cp:coreProperties>
</file>